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256" w:rsidRDefault="002B18EB">
      <w:bookmarkStart w:id="0" w:name="_GoBack"/>
      <w:r w:rsidRPr="000D4571">
        <w:rPr>
          <w:noProof/>
        </w:rPr>
        <w:drawing>
          <wp:anchor distT="0" distB="0" distL="114300" distR="114300" simplePos="0" relativeHeight="251659264" behindDoc="1" locked="0" layoutInCell="1" allowOverlap="1" wp14:anchorId="2317C882" wp14:editId="6273FA97">
            <wp:simplePos x="0" y="0"/>
            <wp:positionH relativeFrom="column">
              <wp:posOffset>-614045</wp:posOffset>
            </wp:positionH>
            <wp:positionV relativeFrom="paragraph">
              <wp:posOffset>-747395</wp:posOffset>
            </wp:positionV>
            <wp:extent cx="2867025" cy="8191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0078" cy="822879"/>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2B18EB" w:rsidRDefault="002B18EB" w:rsidP="002B18EB">
      <w:pPr>
        <w:pStyle w:val="NormalWeb"/>
        <w:pBdr>
          <w:top w:val="single" w:sz="4" w:space="1" w:color="auto"/>
          <w:left w:val="single" w:sz="4" w:space="4" w:color="auto"/>
          <w:bottom w:val="single" w:sz="4" w:space="1" w:color="auto"/>
          <w:right w:val="single" w:sz="4" w:space="4" w:color="auto"/>
        </w:pBdr>
        <w:spacing w:after="0"/>
        <w:jc w:val="center"/>
      </w:pPr>
      <w:r>
        <w:rPr>
          <w:b/>
          <w:bCs/>
          <w:sz w:val="40"/>
          <w:szCs w:val="40"/>
        </w:rPr>
        <w:t>POSTES DETACHES A POURVOIR</w:t>
      </w:r>
    </w:p>
    <w:p w:rsidR="002B18EB" w:rsidRDefault="002B18EB" w:rsidP="002B18EB">
      <w:pPr>
        <w:pStyle w:val="NormalWeb"/>
        <w:pBdr>
          <w:top w:val="single" w:sz="4" w:space="1" w:color="auto"/>
          <w:left w:val="single" w:sz="4" w:space="4" w:color="auto"/>
          <w:bottom w:val="single" w:sz="4" w:space="1" w:color="auto"/>
          <w:right w:val="single" w:sz="4" w:space="4" w:color="auto"/>
        </w:pBdr>
        <w:spacing w:after="0"/>
        <w:jc w:val="center"/>
      </w:pPr>
      <w:r>
        <w:rPr>
          <w:b/>
          <w:bCs/>
          <w:sz w:val="40"/>
          <w:szCs w:val="40"/>
        </w:rPr>
        <w:t xml:space="preserve">RENTREE SEPTEMBRE 2023 </w:t>
      </w:r>
    </w:p>
    <w:p w:rsidR="002B18EB" w:rsidRDefault="002B18EB"/>
    <w:p w:rsidR="002B18EB" w:rsidRDefault="002B18EB"/>
    <w:p w:rsidR="002B18EB" w:rsidRDefault="002B18EB" w:rsidP="002B18EB">
      <w:pPr>
        <w:pStyle w:val="NormalWeb"/>
        <w:spacing w:before="0" w:beforeAutospacing="0" w:after="0"/>
        <w:jc w:val="both"/>
      </w:pPr>
      <w:r>
        <w:t>Les personnels détachés sur un emploi d’enseignement, d’éducation ou d’administration sont titulaires du Ministère de l’Education Nationale française.</w:t>
      </w:r>
    </w:p>
    <w:p w:rsidR="002B18EB" w:rsidRDefault="002B18EB" w:rsidP="002B18EB">
      <w:pPr>
        <w:pStyle w:val="NormalWeb"/>
        <w:spacing w:before="0" w:beforeAutospacing="0" w:after="0"/>
        <w:jc w:val="both"/>
      </w:pPr>
    </w:p>
    <w:p w:rsidR="002B18EB" w:rsidRDefault="002B18EB" w:rsidP="002B18EB">
      <w:pPr>
        <w:pStyle w:val="NormalWeb"/>
        <w:spacing w:before="0" w:beforeAutospacing="0" w:after="0"/>
        <w:jc w:val="both"/>
      </w:pPr>
      <w:r>
        <w:t>Ils sont recrutés par le directeur de l’AEFE sur proposition des chefs d’établissement après avis des commissions consultatives paritaires locales (CCPLA). Si l’administration d’origine accorde le détachement, l’agent est alors détaché auprès de l’AEFE qui le rémunère, généralement pour une période de trois ans.</w:t>
      </w:r>
    </w:p>
    <w:p w:rsidR="002B18EB" w:rsidRDefault="002B18EB"/>
    <w:p w:rsidR="002B18EB" w:rsidRDefault="002B18EB" w:rsidP="002B18EB">
      <w:pPr>
        <w:pStyle w:val="NormalWeb"/>
        <w:numPr>
          <w:ilvl w:val="0"/>
          <w:numId w:val="1"/>
        </w:numPr>
        <w:spacing w:before="0" w:beforeAutospacing="0" w:after="0"/>
        <w:ind w:left="0" w:firstLine="0"/>
      </w:pPr>
      <w:r>
        <w:rPr>
          <w:b/>
          <w:bCs/>
          <w:color w:val="548DD4"/>
          <w:sz w:val="27"/>
          <w:szCs w:val="27"/>
        </w:rPr>
        <w:t>Le poste vacant au Lycée Français de Tamatave</w:t>
      </w:r>
    </w:p>
    <w:p w:rsidR="002B18EB" w:rsidRDefault="002B18EB" w:rsidP="002B18EB">
      <w:pPr>
        <w:pStyle w:val="NormalWeb"/>
        <w:spacing w:before="0" w:beforeAutospacing="0" w:after="0"/>
      </w:pPr>
    </w:p>
    <w:p w:rsidR="002B18EB" w:rsidRPr="002002D9" w:rsidRDefault="002B18EB" w:rsidP="002B18EB">
      <w:pPr>
        <w:pStyle w:val="NormalWeb"/>
        <w:spacing w:before="0" w:beforeAutospacing="0" w:after="0"/>
        <w:rPr>
          <w:b/>
          <w:color w:val="FF0000"/>
        </w:rPr>
      </w:pPr>
      <w:r>
        <w:t xml:space="preserve">N°10691 Un poste de professeur certifié de Sciences économiques et Sociales. </w:t>
      </w:r>
    </w:p>
    <w:p w:rsidR="002B18EB" w:rsidRDefault="002B18EB"/>
    <w:p w:rsidR="002B18EB" w:rsidRPr="001733D7" w:rsidRDefault="002B18EB" w:rsidP="002B18EB">
      <w:pPr>
        <w:pStyle w:val="NormalWeb"/>
        <w:spacing w:before="0" w:beforeAutospacing="0" w:after="0"/>
        <w:rPr>
          <w:b/>
        </w:rPr>
      </w:pPr>
      <w:r w:rsidRPr="001733D7">
        <w:rPr>
          <w:b/>
          <w:u w:val="single"/>
        </w:rPr>
        <w:t>PROCEDURES :</w:t>
      </w:r>
    </w:p>
    <w:p w:rsidR="002B18EB" w:rsidRDefault="002B18EB" w:rsidP="002B18EB">
      <w:pPr>
        <w:pStyle w:val="NormalWeb"/>
        <w:spacing w:before="0" w:beforeAutospacing="0" w:after="0"/>
      </w:pPr>
    </w:p>
    <w:p w:rsidR="002B18EB" w:rsidRDefault="002B18EB" w:rsidP="002B18EB">
      <w:pPr>
        <w:pStyle w:val="NormalWeb"/>
        <w:spacing w:before="0" w:beforeAutospacing="0" w:after="0"/>
      </w:pPr>
      <w:r>
        <w:t xml:space="preserve">Vous devriez télécharger un dossier de candidature sur le site de l’AEFE rubrique Personnels </w:t>
      </w:r>
    </w:p>
    <w:p w:rsidR="002B18EB" w:rsidRDefault="002B18EB" w:rsidP="002B18EB">
      <w:pPr>
        <w:pStyle w:val="NormalWeb"/>
        <w:spacing w:before="0" w:beforeAutospacing="0" w:after="0"/>
      </w:pPr>
    </w:p>
    <w:p w:rsidR="002B18EB" w:rsidRDefault="002B18EB" w:rsidP="002B18EB">
      <w:pPr>
        <w:pStyle w:val="NormalWeb"/>
        <w:spacing w:before="0" w:beforeAutospacing="0" w:after="0"/>
      </w:pPr>
      <w:hyperlink r:id="rId6" w:history="1">
        <w:r w:rsidRPr="00D66C73">
          <w:rPr>
            <w:rStyle w:val="Lienhypertexte"/>
          </w:rPr>
          <w:t>https://www.aefe.fr/personnels/recrutement-des-detaches-sur-missions-denseignement-deducation-dadministration/conditions</w:t>
        </w:r>
      </w:hyperlink>
      <w:r>
        <w:t>.</w:t>
      </w:r>
    </w:p>
    <w:p w:rsidR="002B18EB" w:rsidRDefault="002B18EB"/>
    <w:p w:rsidR="002B18EB" w:rsidRDefault="002B18EB" w:rsidP="002B18EB">
      <w:pPr>
        <w:pStyle w:val="NormalWeb"/>
        <w:spacing w:before="0" w:beforeAutospacing="0" w:after="0"/>
      </w:pPr>
      <w:r>
        <w:t>Tous les dossiers sont à envoyer à cette adresse :</w:t>
      </w:r>
    </w:p>
    <w:p w:rsidR="002B18EB" w:rsidRDefault="002B18EB" w:rsidP="002B18EB">
      <w:pPr>
        <w:pStyle w:val="NormalWeb"/>
        <w:spacing w:before="0" w:beforeAutospacing="0" w:after="0"/>
      </w:pPr>
    </w:p>
    <w:p w:rsidR="002B18EB" w:rsidRPr="007908C0" w:rsidRDefault="002B18EB" w:rsidP="002B18EB">
      <w:pPr>
        <w:pStyle w:val="NormalWeb"/>
        <w:spacing w:before="0" w:beforeAutospacing="0" w:after="0"/>
        <w:jc w:val="center"/>
        <w:rPr>
          <w:b/>
          <w:sz w:val="36"/>
          <w:szCs w:val="36"/>
        </w:rPr>
      </w:pPr>
      <w:r w:rsidRPr="007908C0">
        <w:rPr>
          <w:b/>
          <w:sz w:val="36"/>
          <w:szCs w:val="36"/>
        </w:rPr>
        <w:t>recrute.enseignants.madagascar@gmail.com</w:t>
      </w:r>
    </w:p>
    <w:p w:rsidR="002B18EB" w:rsidRDefault="002B18EB"/>
    <w:p w:rsidR="002B18EB" w:rsidRDefault="002B18EB"/>
    <w:p w:rsidR="002B18EB" w:rsidRDefault="002B18EB"/>
    <w:p w:rsidR="002B18EB" w:rsidRDefault="002B18EB"/>
    <w:sectPr w:rsidR="002B18EB" w:rsidSect="00D672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A3674"/>
    <w:multiLevelType w:val="multilevel"/>
    <w:tmpl w:val="C436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EB"/>
    <w:rsid w:val="000C219F"/>
    <w:rsid w:val="002B18EB"/>
    <w:rsid w:val="005474E2"/>
    <w:rsid w:val="00613256"/>
    <w:rsid w:val="008E60C7"/>
    <w:rsid w:val="00935FB9"/>
    <w:rsid w:val="00D67251"/>
    <w:rsid w:val="00DD7765"/>
    <w:rsid w:val="00DE79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0C042-DF91-4057-A61B-81B8C0E0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2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B18EB"/>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B18EB"/>
    <w:rPr>
      <w:color w:val="0000FF"/>
      <w:u w:val="single"/>
    </w:rPr>
  </w:style>
  <w:style w:type="paragraph" w:styleId="Textedebulles">
    <w:name w:val="Balloon Text"/>
    <w:basedOn w:val="Normal"/>
    <w:link w:val="TextedebullesCar"/>
    <w:uiPriority w:val="99"/>
    <w:semiHidden/>
    <w:unhideWhenUsed/>
    <w:rsid w:val="0061325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3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efe.fr/personnels/recrutement-des-detaches-sur-missions-denseignement-deducation-dadministration/condition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171</Words>
  <Characters>943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dc:creator>
  <cp:keywords/>
  <dc:description/>
  <cp:lastModifiedBy>Frederique</cp:lastModifiedBy>
  <cp:revision>1</cp:revision>
  <cp:lastPrinted>2023-03-17T05:03:00Z</cp:lastPrinted>
  <dcterms:created xsi:type="dcterms:W3CDTF">2023-03-17T04:27:00Z</dcterms:created>
  <dcterms:modified xsi:type="dcterms:W3CDTF">2023-03-17T14:36:00Z</dcterms:modified>
</cp:coreProperties>
</file>